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B95A" w14:textId="401C886A" w:rsidR="00095DBA" w:rsidRPr="00095DBA" w:rsidRDefault="00095DBA" w:rsidP="00095DBA">
      <w:pPr>
        <w:pStyle w:val="box46725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color w:val="000000" w:themeColor="text1"/>
          <w:u w:val="single"/>
        </w:rPr>
      </w:pPr>
      <w:r w:rsidRPr="00095DBA">
        <w:rPr>
          <w:b/>
          <w:color w:val="000000" w:themeColor="text1"/>
          <w:u w:val="single"/>
        </w:rPr>
        <w:t>NACRT</w:t>
      </w:r>
    </w:p>
    <w:p w14:paraId="5E1C0E4C" w14:textId="77777777" w:rsidR="00095DBA" w:rsidRDefault="00095DBA" w:rsidP="0096565D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14084120" w14:textId="77777777" w:rsidR="00095DBA" w:rsidRDefault="00095DBA" w:rsidP="0096565D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655C258C" w14:textId="0B007210" w:rsidR="005139A9" w:rsidRDefault="005139A9" w:rsidP="0096565D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Na temelju </w:t>
      </w:r>
      <w:r w:rsidRPr="008E0A43">
        <w:rPr>
          <w:color w:val="000000" w:themeColor="text1"/>
        </w:rPr>
        <w:t xml:space="preserve">članka 145. </w:t>
      </w:r>
      <w:r w:rsidR="0096565D">
        <w:rPr>
          <w:color w:val="000000" w:themeColor="text1"/>
        </w:rPr>
        <w:t>stavka 4. Zakona o lijekovima („Narodne novine“,</w:t>
      </w:r>
      <w:r w:rsidR="00095DBA">
        <w:rPr>
          <w:color w:val="000000" w:themeColor="text1"/>
        </w:rPr>
        <w:t xml:space="preserve"> br. 76/13, 90/14 i 100/18)</w:t>
      </w:r>
      <w:r w:rsidR="006B3A89">
        <w:rPr>
          <w:color w:val="000000" w:themeColor="text1"/>
        </w:rPr>
        <w:t xml:space="preserve"> </w:t>
      </w:r>
      <w:r w:rsidR="006B3A89" w:rsidRPr="006B3A89">
        <w:rPr>
          <w:color w:val="000000" w:themeColor="text1"/>
        </w:rPr>
        <w:t>te članka 38. stavka 3. Zakona o sustavu državne uprave („Narodne novine“, broj 66/19) ministar zdravstva uz prethodnu suglasnost ministra</w:t>
      </w:r>
      <w:r w:rsidR="006B3A89">
        <w:rPr>
          <w:color w:val="000000" w:themeColor="text1"/>
        </w:rPr>
        <w:t xml:space="preserve"> vanjskih i europskih poslova </w:t>
      </w:r>
      <w:bookmarkStart w:id="0" w:name="_GoBack"/>
      <w:bookmarkEnd w:id="0"/>
      <w:r w:rsidRPr="008E0A43">
        <w:rPr>
          <w:color w:val="000000" w:themeColor="text1"/>
        </w:rPr>
        <w:t>donosi</w:t>
      </w:r>
    </w:p>
    <w:p w14:paraId="480D19BB" w14:textId="39A108A1" w:rsidR="00095DBA" w:rsidRDefault="00095DBA" w:rsidP="0096565D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71D4DF54" w14:textId="77777777" w:rsidR="00095DBA" w:rsidRPr="008E0A43" w:rsidRDefault="00095DBA" w:rsidP="0096565D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</w:p>
    <w:p w14:paraId="1B1959C8" w14:textId="77777777" w:rsidR="005139A9" w:rsidRPr="008E0A43" w:rsidRDefault="005139A9" w:rsidP="005139A9">
      <w:pPr>
        <w:pStyle w:val="box46725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8E0A43">
        <w:rPr>
          <w:b/>
          <w:bCs/>
          <w:color w:val="000000" w:themeColor="text1"/>
        </w:rPr>
        <w:t>PRAVILNIK</w:t>
      </w:r>
    </w:p>
    <w:p w14:paraId="3696130A" w14:textId="77777777" w:rsidR="005139A9" w:rsidRPr="008E0A43" w:rsidRDefault="005139A9" w:rsidP="005139A9">
      <w:pPr>
        <w:pStyle w:val="box46725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  <w:r w:rsidRPr="008E0A43">
        <w:rPr>
          <w:b/>
          <w:bCs/>
          <w:color w:val="000000" w:themeColor="text1"/>
        </w:rPr>
        <w:t>O IZMJENAMA PRAVILNIKA O FARMAKOVIGILANCIJI</w:t>
      </w:r>
    </w:p>
    <w:p w14:paraId="3665481E" w14:textId="77777777" w:rsidR="005139A9" w:rsidRPr="008E0A43" w:rsidRDefault="005139A9" w:rsidP="005139A9">
      <w:pPr>
        <w:pStyle w:val="box46725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000000" w:themeColor="text1"/>
        </w:rPr>
      </w:pPr>
      <w:r w:rsidRPr="008E0A43">
        <w:rPr>
          <w:b/>
          <w:bCs/>
          <w:color w:val="000000" w:themeColor="text1"/>
        </w:rPr>
        <w:t xml:space="preserve"> </w:t>
      </w:r>
    </w:p>
    <w:p w14:paraId="668C6670" w14:textId="77777777" w:rsidR="005139A9" w:rsidRPr="008E0A43" w:rsidRDefault="005139A9" w:rsidP="005139A9">
      <w:pPr>
        <w:pStyle w:val="box467254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000000" w:themeColor="text1"/>
        </w:rPr>
      </w:pPr>
      <w:r w:rsidRPr="008E0A43">
        <w:rPr>
          <w:b/>
          <w:color w:val="000000" w:themeColor="text1"/>
        </w:rPr>
        <w:t>Članak 1.</w:t>
      </w:r>
    </w:p>
    <w:p w14:paraId="3342B1BA" w14:textId="77777777" w:rsidR="00EB6669" w:rsidRPr="008E0A43" w:rsidRDefault="00EB6669" w:rsidP="005139A9">
      <w:pPr>
        <w:pStyle w:val="box467254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000000" w:themeColor="text1"/>
        </w:rPr>
      </w:pPr>
    </w:p>
    <w:p w14:paraId="20A8FAA6" w14:textId="5E2D97B8" w:rsidR="005139A9" w:rsidRPr="008E0A43" w:rsidRDefault="005139A9" w:rsidP="005139A9">
      <w:pPr>
        <w:pStyle w:val="box467254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8E0A43">
        <w:rPr>
          <w:color w:val="000000" w:themeColor="text1"/>
        </w:rPr>
        <w:t xml:space="preserve">U Pravilniku o </w:t>
      </w:r>
      <w:proofErr w:type="spellStart"/>
      <w:r w:rsidRPr="008E0A43">
        <w:rPr>
          <w:color w:val="000000" w:themeColor="text1"/>
        </w:rPr>
        <w:t>farmakovigilanciji</w:t>
      </w:r>
      <w:proofErr w:type="spellEnd"/>
      <w:r w:rsidR="00F26508">
        <w:rPr>
          <w:color w:val="000000" w:themeColor="text1"/>
        </w:rPr>
        <w:t xml:space="preserve"> („Narodne novine“,</w:t>
      </w:r>
      <w:r w:rsidRPr="008E0A43">
        <w:rPr>
          <w:color w:val="000000" w:themeColor="text1"/>
        </w:rPr>
        <w:t xml:space="preserve"> broj 83/13) u članku 19. stavak 5. mijenja se i glasi:</w:t>
      </w:r>
    </w:p>
    <w:p w14:paraId="0DA47020" w14:textId="77777777" w:rsidR="00EB6669" w:rsidRPr="004715D0" w:rsidRDefault="005139A9" w:rsidP="00EB66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„(5) </w:t>
      </w:r>
      <w:r w:rsidR="00EB6669" w:rsidRP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Nositelj odobrenja imenuje jednu lokalnu odgovornu osobu za svaki </w:t>
      </w:r>
      <w:proofErr w:type="spellStart"/>
      <w:r w:rsidR="00EB6669" w:rsidRP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farmakovigilancijski</w:t>
      </w:r>
      <w:proofErr w:type="spellEnd"/>
      <w:r w:rsidR="00EB6669" w:rsidRP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 koji se odnosi na lijekove koji imaju odobrenje za stavljanje u promet u Republici Hrvatskoj te je obvezan dostaviti:</w:t>
      </w:r>
    </w:p>
    <w:p w14:paraId="786E297A" w14:textId="53E4B554" w:rsidR="00EB6669" w:rsidRPr="004715D0" w:rsidRDefault="00EB6669" w:rsidP="00EB66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odobrenju lokalne odgovorne osobe najkasnije u trenu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tku stavljanja lijeka </w:t>
      </w:r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u promet u Republici Hrvatskoj za koji je odobrenje dano centraliziranim postupkom, odnosno</w:t>
      </w:r>
    </w:p>
    <w:p w14:paraId="353A33D1" w14:textId="4465D397" w:rsidR="00EB6669" w:rsidRPr="004715D0" w:rsidRDefault="00EB6669" w:rsidP="00EB66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obav</w:t>
      </w:r>
      <w:r w:rsid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>ijest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odobrenju lokalne odgovorne osobe,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podnošenju zahtjeva za odobrenjem lokalne odgovorne osobe prije podnošenja zahtjeva za davanje odobrenja za stavljanje lijeka u promet u Republici Hrvatskoj nacionalnim postupkom, postupkom međusobnog priznavanja i decentraliziranim postupkom.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14E2B491" w14:textId="77777777" w:rsidR="005139A9" w:rsidRDefault="005139A9" w:rsidP="005139A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835D7C5" w14:textId="1A373614" w:rsidR="005139A9" w:rsidRDefault="005139A9" w:rsidP="005139A9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>
        <w:rPr>
          <w:b/>
          <w:color w:val="000000" w:themeColor="text1"/>
        </w:rPr>
        <w:t>Članak 2</w:t>
      </w:r>
      <w:r>
        <w:rPr>
          <w:color w:val="000000" w:themeColor="text1"/>
        </w:rPr>
        <w:t>.</w:t>
      </w:r>
    </w:p>
    <w:p w14:paraId="532250F7" w14:textId="77777777" w:rsidR="00FD6422" w:rsidRDefault="00FD6422" w:rsidP="005139A9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</w:p>
    <w:p w14:paraId="24A38A24" w14:textId="77777777" w:rsidR="005139A9" w:rsidRDefault="00EB6669" w:rsidP="005139A9">
      <w:pPr>
        <w:pStyle w:val="box4629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  <w:r>
        <w:rPr>
          <w:color w:val="000000" w:themeColor="text1"/>
        </w:rPr>
        <w:t>U članku 22. stavak 1.</w:t>
      </w:r>
      <w:r w:rsidR="005139A9">
        <w:rPr>
          <w:color w:val="000000" w:themeColor="text1"/>
        </w:rPr>
        <w:t xml:space="preserve"> mijenja se i glasi:</w:t>
      </w:r>
    </w:p>
    <w:p w14:paraId="30F75E4C" w14:textId="4AAA26DB" w:rsidR="005139A9" w:rsidRDefault="00C277BA" w:rsidP="00EB6669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 „</w:t>
      </w:r>
      <w:r w:rsidR="00EB6669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(1) Zahtjev za odobrenje lokalne odgovorne osobe podnosi se Agenciji</w:t>
      </w:r>
      <w:r w:rsidR="00EB6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pisanim</w:t>
      </w:r>
      <w:r w:rsidR="00EB6669" w:rsidRPr="009A3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66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elektroničkim putem </w:t>
      </w:r>
      <w:r w:rsidR="00EB6669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Pravilniku o davanju odobrenja za stavljanje lijeka u promet i sukladno članku 19., 20. i 21. ovoga Pravilnika.</w:t>
      </w:r>
      <w:r w:rsidR="005139A9">
        <w:rPr>
          <w:color w:val="000000" w:themeColor="text1"/>
        </w:rPr>
        <w:t>“.</w:t>
      </w:r>
    </w:p>
    <w:p w14:paraId="1CE94D92" w14:textId="77777777" w:rsidR="005139A9" w:rsidRDefault="005139A9" w:rsidP="005139A9">
      <w:pPr>
        <w:pStyle w:val="box46295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 w:themeColor="text1"/>
        </w:rPr>
      </w:pPr>
    </w:p>
    <w:p w14:paraId="3D51AA36" w14:textId="77777777" w:rsidR="005139A9" w:rsidRDefault="005139A9" w:rsidP="005139A9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>
        <w:rPr>
          <w:b/>
          <w:color w:val="000000" w:themeColor="text1"/>
        </w:rPr>
        <w:t>Članak 3</w:t>
      </w:r>
      <w:r>
        <w:rPr>
          <w:color w:val="000000" w:themeColor="text1"/>
        </w:rPr>
        <w:t>.</w:t>
      </w:r>
    </w:p>
    <w:p w14:paraId="00FBC119" w14:textId="77777777" w:rsidR="005139A9" w:rsidRDefault="005139A9" w:rsidP="005052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50529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mijenja se i glasi:</w:t>
      </w:r>
    </w:p>
    <w:p w14:paraId="552B89A3" w14:textId="77777777" w:rsidR="00945030" w:rsidRDefault="005139A9" w:rsidP="009450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50529A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Nositelj odobrenja obvezan je uz zahtjev za odobrenje lokalne odgovorne osobe iz članka 19. ovoga Pravilnika dostaviti:</w:t>
      </w:r>
    </w:p>
    <w:p w14:paraId="024C1CD8" w14:textId="77777777" w:rsidR="00945030" w:rsidRDefault="0050529A" w:rsidP="00945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odgovorne osobe nositelja odobrenja o imenovanju lokalne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CFB3541" w14:textId="77777777" w:rsidR="0050529A" w:rsidRPr="002B50A0" w:rsidRDefault="0050529A" w:rsidP="00945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50A0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potpisani životopis lokalne odgovorne osobe,</w:t>
      </w:r>
    </w:p>
    <w:p w14:paraId="0C36CD98" w14:textId="77777777" w:rsidR="0050529A" w:rsidRPr="004715D0" w:rsidRDefault="0050529A" w:rsidP="00945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–</w:t>
      </w:r>
      <w:r w:rsidR="00945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završenom obrazovanju,</w:t>
      </w:r>
    </w:p>
    <w:p w14:paraId="2D79F592" w14:textId="77777777" w:rsidR="0050529A" w:rsidRPr="004715D0" w:rsidRDefault="0050529A" w:rsidP="009450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945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završenom specijalističkom usavršavanju (klinička farmakologija), odnosno ako odgovorna osoba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specijalist kliničke farmakologije dokaz o dvogodišnjem radnom iskustvu osobe na području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farmakovigilancije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dokaze da je osoba prošla edukaciju sukladno člank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ovoga Pravilnika,</w:t>
      </w:r>
    </w:p>
    <w:p w14:paraId="3ACEA21A" w14:textId="77777777" w:rsidR="0050529A" w:rsidRPr="004715D0" w:rsidRDefault="0050529A" w:rsidP="0094503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dokaz o prebivalištu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2DA4E6" w14:textId="77777777" w:rsidR="0050529A" w:rsidRPr="004715D0" w:rsidRDefault="0050529A" w:rsidP="0094503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24-satne kontakt podatke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E508D6C" w14:textId="3789E0B0" w:rsidR="00524547" w:rsidRPr="004715D0" w:rsidRDefault="0050529A" w:rsidP="00D840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dokaz o zaposlenju odgovorne osobe za </w:t>
      </w:r>
      <w:proofErr w:type="spellStart"/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nositelja odobrenja ili u ugovornoj pravnoj osobi u Republici Hrvatskoj s kojom je nositelj odobrenja sklopio ugovor za poslove </w:t>
      </w:r>
      <w:proofErr w:type="spellStart"/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farmakovigilancije</w:t>
      </w:r>
      <w:proofErr w:type="spellEnd"/>
      <w:r w:rsidR="00A7561D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ima registriranu djelatnost za praćenje nuspojava odnosno poslova </w:t>
      </w:r>
      <w:proofErr w:type="spellStart"/>
      <w:r w:rsidR="00A7561D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farmakovigilancije</w:t>
      </w:r>
      <w:proofErr w:type="spellEnd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CDAAA50" w14:textId="7FEDC1CE" w:rsidR="00DC1CCA" w:rsidRDefault="0050529A" w:rsidP="0052454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o imenovanju ugovorne lokalne odgovorne osobe.</w:t>
      </w:r>
    </w:p>
    <w:p w14:paraId="6D31D174" w14:textId="77777777" w:rsidR="00945030" w:rsidRPr="004715D0" w:rsidRDefault="00945030" w:rsidP="00320C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D3891" w14:textId="77777777" w:rsidR="0050529A" w:rsidRPr="004715D0" w:rsidRDefault="0050529A" w:rsidP="00320C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Nositelj odobrenja obvezan je uz zahtjev za odobrenje zamjenika lokalne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23. ovoga Pravilnika Agenciji dostaviti:</w:t>
      </w:r>
    </w:p>
    <w:p w14:paraId="66AFDC07" w14:textId="77777777" w:rsidR="0050529A" w:rsidRPr="004715D0" w:rsidRDefault="0050529A" w:rsidP="00320C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izjav</w:t>
      </w:r>
      <w:r w:rsidR="00320C0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odgovorne osobe nositelja odobrenja o imenovanju zamjenika lokalne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398F215" w14:textId="77777777" w:rsidR="0050529A" w:rsidRPr="004715D0" w:rsidRDefault="00320C02" w:rsidP="00320C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50529A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0529A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završenom školovanju odnosno dokaz da je osoba prošla edukaciju sukladno članku 21. stavku 1. ovoga Pravilnika,</w:t>
      </w:r>
    </w:p>
    <w:p w14:paraId="1D8BB492" w14:textId="77777777" w:rsidR="0050529A" w:rsidRPr="004715D0" w:rsidRDefault="0050529A" w:rsidP="00320C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kontakt podatke zamjenika lokalne odgovorne osobe za </w:t>
      </w:r>
      <w:proofErr w:type="spellStart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39B0D93" w14:textId="1523BAD0" w:rsidR="0050529A" w:rsidRPr="008E0A43" w:rsidRDefault="0050529A" w:rsidP="00320C02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zaposlenju odgovorne osobe za </w:t>
      </w:r>
      <w:proofErr w:type="spellStart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farmakovigilanciju</w:t>
      </w:r>
      <w:proofErr w:type="spellEnd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nositelja odobrenja ili u ugovornoj pravnoj osobi u Republici Hrvatskoj s kojom je nositelj odobrenja sklopio ugovor za poslove </w:t>
      </w:r>
      <w:proofErr w:type="spellStart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farmakovigilancije</w:t>
      </w:r>
      <w:proofErr w:type="spellEnd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ima registriranu djelatnost za praćenje nuspojava odnosno poslova </w:t>
      </w:r>
      <w:proofErr w:type="spellStart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farmakovigilancije</w:t>
      </w:r>
      <w:proofErr w:type="spellEnd"/>
      <w:r w:rsidR="00D840CC" w:rsidRPr="009272C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E646D49" w14:textId="43AF67B7" w:rsidR="0050529A" w:rsidRDefault="00320C02" w:rsidP="00320C0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50529A" w:rsidRPr="0047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o imenovanju ugovornog zamjenika lokalne odgovorne osobe.</w:t>
      </w:r>
      <w:r w:rsidR="008E0A43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2DC15BCB" w14:textId="77777777" w:rsidR="005139A9" w:rsidRDefault="005139A9" w:rsidP="0094503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DEB3F27" w14:textId="77777777" w:rsidR="005139A9" w:rsidRDefault="005139A9" w:rsidP="005139A9">
      <w:pPr>
        <w:pStyle w:val="box462955"/>
        <w:shd w:val="clear" w:color="auto" w:fill="FFFFFF"/>
        <w:spacing w:before="103" w:beforeAutospacing="0" w:after="48" w:afterAutospacing="0"/>
        <w:jc w:val="center"/>
        <w:textAlignment w:val="baseline"/>
        <w:rPr>
          <w:color w:val="000000" w:themeColor="text1"/>
        </w:rPr>
      </w:pPr>
      <w:r>
        <w:rPr>
          <w:b/>
          <w:color w:val="000000" w:themeColor="text1"/>
        </w:rPr>
        <w:t>Članak 4</w:t>
      </w:r>
      <w:r>
        <w:rPr>
          <w:color w:val="000000" w:themeColor="text1"/>
        </w:rPr>
        <w:t>.</w:t>
      </w:r>
    </w:p>
    <w:p w14:paraId="128EFB80" w14:textId="1B4C9BA3" w:rsidR="00A7561D" w:rsidRDefault="00A7561D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Ovaj</w:t>
      </w:r>
      <w:r w:rsidR="001151B9">
        <w:rPr>
          <w:color w:val="000000" w:themeColor="text1"/>
          <w:shd w:val="clear" w:color="auto" w:fill="FFFFFF"/>
        </w:rPr>
        <w:t xml:space="preserve"> Pravilnik stupa na snagu osmi dan</w:t>
      </w:r>
      <w:r>
        <w:rPr>
          <w:color w:val="000000" w:themeColor="text1"/>
          <w:shd w:val="clear" w:color="auto" w:fill="FFFFFF"/>
        </w:rPr>
        <w:t xml:space="preserve"> od dana </w:t>
      </w:r>
      <w:r w:rsidR="001151B9">
        <w:rPr>
          <w:color w:val="000000" w:themeColor="text1"/>
          <w:shd w:val="clear" w:color="auto" w:fill="FFFFFF"/>
        </w:rPr>
        <w:t>njegove objave u „Narodnim novinama“</w:t>
      </w:r>
      <w:r>
        <w:rPr>
          <w:color w:val="000000" w:themeColor="text1"/>
          <w:shd w:val="clear" w:color="auto" w:fill="FFFFFF"/>
        </w:rPr>
        <w:t>.</w:t>
      </w:r>
    </w:p>
    <w:p w14:paraId="3E3FFF13" w14:textId="3829616E" w:rsidR="001151B9" w:rsidRDefault="001151B9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</w:p>
    <w:p w14:paraId="268B9786" w14:textId="5440ABFF" w:rsidR="001151B9" w:rsidRDefault="001151B9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</w:p>
    <w:p w14:paraId="4908302F" w14:textId="5F8DE613" w:rsidR="001151B9" w:rsidRPr="001151B9" w:rsidRDefault="001151B9" w:rsidP="001151B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KLASA: </w:t>
      </w:r>
    </w:p>
    <w:p w14:paraId="5A2D57FC" w14:textId="61C04B3B" w:rsidR="001151B9" w:rsidRPr="001151B9" w:rsidRDefault="001151B9" w:rsidP="001151B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URBROJ: </w:t>
      </w:r>
    </w:p>
    <w:p w14:paraId="18954CD8" w14:textId="2912F897" w:rsidR="001151B9" w:rsidRPr="001151B9" w:rsidRDefault="001151B9" w:rsidP="001151B9">
      <w:pPr>
        <w:pStyle w:val="Bezprored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Zagreb, </w:t>
      </w:r>
    </w:p>
    <w:p w14:paraId="6792D5C1" w14:textId="77777777" w:rsidR="001151B9" w:rsidRPr="001151B9" w:rsidRDefault="001151B9" w:rsidP="001151B9">
      <w:pPr>
        <w:pStyle w:val="box462955"/>
        <w:shd w:val="clear" w:color="auto" w:fill="FFFFFF"/>
        <w:spacing w:before="103" w:after="48"/>
        <w:textAlignment w:val="baseline"/>
        <w:rPr>
          <w:color w:val="000000" w:themeColor="text1"/>
          <w:shd w:val="clear" w:color="auto" w:fill="FFFFFF"/>
        </w:rPr>
      </w:pP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</w:r>
      <w:r w:rsidRPr="001151B9">
        <w:rPr>
          <w:color w:val="000000" w:themeColor="text1"/>
          <w:shd w:val="clear" w:color="auto" w:fill="FFFFFF"/>
        </w:rPr>
        <w:tab/>
        <w:t>MINISTAR</w:t>
      </w:r>
    </w:p>
    <w:p w14:paraId="501337F1" w14:textId="071F34E5" w:rsidR="001151B9" w:rsidRDefault="001151B9" w:rsidP="001151B9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  <w:r w:rsidRPr="001151B9">
        <w:rPr>
          <w:color w:val="000000" w:themeColor="text1"/>
          <w:shd w:val="clear" w:color="auto" w:fill="FFFFFF"/>
        </w:rPr>
        <w:t xml:space="preserve">                                                                                      izv. prof. dr. </w:t>
      </w:r>
      <w:proofErr w:type="spellStart"/>
      <w:r w:rsidRPr="001151B9">
        <w:rPr>
          <w:color w:val="000000" w:themeColor="text1"/>
          <w:shd w:val="clear" w:color="auto" w:fill="FFFFFF"/>
        </w:rPr>
        <w:t>sc</w:t>
      </w:r>
      <w:proofErr w:type="spellEnd"/>
      <w:r w:rsidRPr="001151B9">
        <w:rPr>
          <w:color w:val="000000" w:themeColor="text1"/>
          <w:shd w:val="clear" w:color="auto" w:fill="FFFFFF"/>
        </w:rPr>
        <w:t xml:space="preserve">. Vili Beroš, dr. med.   </w:t>
      </w:r>
    </w:p>
    <w:p w14:paraId="70EBE014" w14:textId="240044B8" w:rsidR="002D299E" w:rsidRDefault="002D299E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shd w:val="clear" w:color="auto" w:fill="FFFFFF"/>
        </w:rPr>
      </w:pPr>
    </w:p>
    <w:p w14:paraId="0882D9B4" w14:textId="77777777" w:rsidR="00D840CC" w:rsidRDefault="00D840CC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highlight w:val="yellow"/>
          <w:shd w:val="clear" w:color="auto" w:fill="FFFFFF"/>
        </w:rPr>
      </w:pPr>
    </w:p>
    <w:p w14:paraId="0D306664" w14:textId="77777777" w:rsidR="00D840CC" w:rsidRDefault="00D840CC" w:rsidP="00A7561D">
      <w:pPr>
        <w:pStyle w:val="box462955"/>
        <w:shd w:val="clear" w:color="auto" w:fill="FFFFFF"/>
        <w:spacing w:before="103" w:beforeAutospacing="0" w:after="48" w:afterAutospacing="0"/>
        <w:textAlignment w:val="baseline"/>
        <w:rPr>
          <w:color w:val="000000" w:themeColor="text1"/>
          <w:highlight w:val="yellow"/>
          <w:shd w:val="clear" w:color="auto" w:fill="FFFFFF"/>
        </w:rPr>
      </w:pPr>
    </w:p>
    <w:sectPr w:rsidR="00D8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59D2"/>
    <w:multiLevelType w:val="hybridMultilevel"/>
    <w:tmpl w:val="9FB20C60"/>
    <w:lvl w:ilvl="0" w:tplc="4780775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9"/>
    <w:rsid w:val="00095DBA"/>
    <w:rsid w:val="001151B9"/>
    <w:rsid w:val="00121DC8"/>
    <w:rsid w:val="001750CE"/>
    <w:rsid w:val="001A48FF"/>
    <w:rsid w:val="001C5C66"/>
    <w:rsid w:val="001C78BC"/>
    <w:rsid w:val="001D60A8"/>
    <w:rsid w:val="001F1835"/>
    <w:rsid w:val="002100CE"/>
    <w:rsid w:val="00291D69"/>
    <w:rsid w:val="002D299E"/>
    <w:rsid w:val="00320C02"/>
    <w:rsid w:val="0034611C"/>
    <w:rsid w:val="00360FA0"/>
    <w:rsid w:val="00363312"/>
    <w:rsid w:val="0039610B"/>
    <w:rsid w:val="00410FC8"/>
    <w:rsid w:val="0050529A"/>
    <w:rsid w:val="00510682"/>
    <w:rsid w:val="005139A9"/>
    <w:rsid w:val="00524547"/>
    <w:rsid w:val="005A34A5"/>
    <w:rsid w:val="006B2876"/>
    <w:rsid w:val="006B3A89"/>
    <w:rsid w:val="006E7077"/>
    <w:rsid w:val="006F7C1B"/>
    <w:rsid w:val="00773D86"/>
    <w:rsid w:val="0089072E"/>
    <w:rsid w:val="00895B8C"/>
    <w:rsid w:val="008C744D"/>
    <w:rsid w:val="008E0A43"/>
    <w:rsid w:val="008E72E0"/>
    <w:rsid w:val="009272CF"/>
    <w:rsid w:val="00945030"/>
    <w:rsid w:val="0096565D"/>
    <w:rsid w:val="00983C40"/>
    <w:rsid w:val="00997D72"/>
    <w:rsid w:val="00A5234E"/>
    <w:rsid w:val="00A7561D"/>
    <w:rsid w:val="00BE70F2"/>
    <w:rsid w:val="00C277BA"/>
    <w:rsid w:val="00D840CC"/>
    <w:rsid w:val="00D94573"/>
    <w:rsid w:val="00DC1CCA"/>
    <w:rsid w:val="00EB6669"/>
    <w:rsid w:val="00EC5740"/>
    <w:rsid w:val="00F26508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0FE4"/>
  <w15:chartTrackingRefBased/>
  <w15:docId w15:val="{386C39FA-0FC1-4894-839B-791CE77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254">
    <w:name w:val="box_467254"/>
    <w:basedOn w:val="Normal"/>
    <w:rsid w:val="00513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955">
    <w:name w:val="box_462955"/>
    <w:basedOn w:val="Normal"/>
    <w:rsid w:val="00513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B66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669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669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EB666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66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669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FC8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FC8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C1CCA"/>
    <w:pPr>
      <w:ind w:left="720"/>
      <w:contextualSpacing/>
    </w:pPr>
  </w:style>
  <w:style w:type="paragraph" w:customStyle="1" w:styleId="clanak">
    <w:name w:val="clanak"/>
    <w:basedOn w:val="Normal"/>
    <w:rsid w:val="00175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75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997D72"/>
  </w:style>
  <w:style w:type="paragraph" w:styleId="Bezproreda">
    <w:name w:val="No Spacing"/>
    <w:uiPriority w:val="1"/>
    <w:qFormat/>
    <w:rsid w:val="0011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Smolčić</dc:creator>
  <cp:keywords/>
  <dc:description/>
  <cp:lastModifiedBy>Fistrić Ana</cp:lastModifiedBy>
  <cp:revision>24</cp:revision>
  <dcterms:created xsi:type="dcterms:W3CDTF">2021-12-06T14:46:00Z</dcterms:created>
  <dcterms:modified xsi:type="dcterms:W3CDTF">2021-12-09T14:26:00Z</dcterms:modified>
</cp:coreProperties>
</file>